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9050" distT="19050" distL="19050" distR="19050">
            <wp:extent cx="5715000" cy="8572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FLISOL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Festival Latinoamericano de Instalación de Software Libre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Paysandú, 28 de abril de 2012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28 de abril de 2012 se celebrará en la ciudad de Paysandú y en más de doscientas ciudades de América Latina el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Festival Latinoamericano de Instalación de Software Libre: </w:t>
      </w:r>
      <w:r w:rsidDel="00000000" w:rsidR="00000000" w:rsidRPr="00000000">
        <w:rPr>
          <w:b w:val="1"/>
          <w:bCs w:val="1"/>
          <w:color w:val="0000ff"/>
          <w:sz w:val="20"/>
          <w:szCs w:val="20"/>
          <w:rtl w:val="0"/>
        </w:rPr>
        <w:t xml:space="preserve">FLISOL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¿Qué es el software libre?</w:t>
      </w:r>
      <w:r w:rsidDel="00000000" w:rsidR="00000000" w:rsidRPr="00000000">
        <w:rPr>
          <w:sz w:val="20"/>
          <w:szCs w:val="20"/>
          <w:rtl w:val="0"/>
        </w:rPr>
        <w:t xml:space="preserve"> Es aquel cuya licencia de uso nos permite copiarlo, modificarlo, ver cómo funciona y usarlo para cualquier propósito.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la FLISOL se instala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software libre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manera gratuita</w:t>
      </w:r>
      <w:r w:rsidDel="00000000" w:rsidR="00000000" w:rsidRPr="00000000">
        <w:rPr>
          <w:sz w:val="20"/>
          <w:szCs w:val="20"/>
          <w:rtl w:val="0"/>
        </w:rPr>
        <w:t xml:space="preserve">, por lo general GNU/Linux, en las máquinas que los usuarios llevan a tal fin.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el marco de la FLISOL se darán charlas relacionadas con el software libre para principiantes así como avanzadas, también 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manera gratuita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la ciudad de Paysandú, FLISOL es organizado por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LINUXPAY</w:t>
      </w:r>
      <w:r w:rsidDel="00000000" w:rsidR="00000000" w:rsidRPr="00000000">
        <w:rPr>
          <w:sz w:val="20"/>
          <w:szCs w:val="20"/>
          <w:rtl w:val="0"/>
        </w:rPr>
        <w:t xml:space="preserve">, (Grupo de Usuarios de GNU/Linux de Paysandú) un grupo de entusiastas defensores del software libre y de la Cultura Libre en general.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Pueden tener más información en: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El sitio oficial de la FLISOL</w:t>
      </w:r>
      <w:hyperlink r:id="rId7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http://www.installfest.net/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rtl w:val="0"/>
        </w:rPr>
        <w:t xml:space="preserve">Flisol Uruguay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http://flisoluruguay.info/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fldChar w:fldCharType="begin"/>
        <w:instrText xml:space="preserve"> HYPERLINK "http://www.installfest.net/"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000099"/>
          <w:sz w:val="20"/>
          <w:szCs w:val="20"/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sz w:val="20"/>
          <w:szCs w:val="20"/>
          <w:rtl w:val="0"/>
        </w:rPr>
        <w:t xml:space="preserve">En el sitio de LINUXPAY</w:t>
      </w:r>
      <w:hyperlink r:id="rId10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"http://www.lugli.org.ar/" </w:instrText>
        <w:fldChar w:fldCharType="separate"/>
      </w:r>
      <w:r w:rsidDel="00000000" w:rsidR="00000000" w:rsidRPr="00000000">
        <w:rPr>
          <w:color w:val="000099"/>
          <w:sz w:val="20"/>
          <w:szCs w:val="20"/>
          <w:u w:val="single"/>
          <w:rtl w:val="0"/>
        </w:rPr>
        <w:t xml:space="preserve">linuxpay.org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99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sz w:val="20"/>
          <w:szCs w:val="20"/>
          <w:rtl w:val="0"/>
        </w:rPr>
        <w:t xml:space="preserve">Se agradece toda difusión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i w:val="1"/>
      <w:iCs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i w:val="1"/>
      <w:iCs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lugli.org.ar/" TargetMode="External"/><Relationship Id="rId9" Type="http://schemas.openxmlformats.org/officeDocument/2006/relationships/hyperlink" Target="http://flisoluruguay.info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nstallfest.net/" TargetMode="External"/><Relationship Id="rId8" Type="http://schemas.openxmlformats.org/officeDocument/2006/relationships/hyperlink" Target="http://www.installfest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